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FED" w:rsidRPr="008C7D56" w:rsidRDefault="006B6FED" w:rsidP="006B6FED">
      <w:pPr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Конспект урока окружающего мира 1 класс</w:t>
      </w:r>
    </w:p>
    <w:p w:rsidR="006B6FED" w:rsidRPr="008C7D56" w:rsidRDefault="006B6FED" w:rsidP="006B6FED">
      <w:pPr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Тема «Куда текут реки?» </w:t>
      </w:r>
    </w:p>
    <w:p w:rsidR="006B6FED" w:rsidRPr="008C7D56" w:rsidRDefault="006B6FED" w:rsidP="006B6FED">
      <w:pPr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Цель: </w:t>
      </w: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расширить знания о реках и морях, о движении воды из реки в море, о пресной и морской воде.</w:t>
      </w:r>
    </w:p>
    <w:p w:rsidR="006B6FED" w:rsidRPr="008C7D56" w:rsidRDefault="006B6FED" w:rsidP="006B6FED">
      <w:pPr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Планируемые результаты</w:t>
      </w: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: учащиеся научатся сравнивать реку и море; прослеживать путь воды из реки в море; различать пресную и морскую воду.</w:t>
      </w:r>
    </w:p>
    <w:p w:rsidR="006B6FED" w:rsidRPr="008C7D56" w:rsidRDefault="006B6FED" w:rsidP="006B6FED">
      <w:pPr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Оборудование</w:t>
      </w: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: мультимедийная презентация, аудиозапись песни Морозова А. «А по камушкам», песни Ю.А. «Море, море…», конверты с корабликами, рисунок с реками, стаканы с пресной и морской водой, одноразовые трубочки, пищевая соль, лист А-3, схемы, пиктограммы.</w:t>
      </w:r>
    </w:p>
    <w:p w:rsidR="006B6FED" w:rsidRPr="008C7D56" w:rsidRDefault="006B6FED" w:rsidP="006B6FED">
      <w:pPr>
        <w:jc w:val="center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Ход урока</w:t>
      </w:r>
    </w:p>
    <w:p w:rsidR="006B6FED" w:rsidRPr="008C7D56" w:rsidRDefault="006B6FED" w:rsidP="006B6FE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Эмоциональный настрой.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- Сегодня у нас урок окружающего мира. На нем присутствуют гости. Поприветствуем их! </w:t>
      </w:r>
      <w:r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2. Самоопределение к деятельности</w:t>
      </w: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- Наш помощник </w:t>
      </w:r>
      <w:proofErr w:type="spell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муравьишка</w:t>
      </w:r>
      <w:proofErr w:type="spell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Вопросик принес две картинки. Помогите ему определить, что на них изображено.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- Как поняли, что на одной картинке изображена река, а на другой море?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</w:t>
      </w: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На какой вопрос на сегодня предстоит ответить? Сформулируйте тему нашего урока?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«Куда текут реки?»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Какие задачи мы перед собой поставим?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1. Определить … куда текут реки.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2. Сравнить … реку и море.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3. Выяснить … различается ли речная и морская вода.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3. Работа по теме урока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</w:t>
      </w: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Самым безопасным средством путешествия по реке будет ….? Корабль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Участники по №1 достаньте и раздайте своим товарищам кораблики.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Откройте учебник на стр. 66 и рассмотрите рисунок.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- Найдите на нем реку Осётр. Здесь возле небольшого городка установите свои кораблики. Отсюда мы начнем наше путешествие. Каждая команда сейчас проведет свои корабли по пути воды и даст ответ на вопрос: куда текут реки? 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Ученики в группах выполняют работу за 1 минуту. (Каждый участник проводит свой кораблик по всему пути)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Куда впадает маленькая река Осётр?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Река Осётр впадает в более крупную реку Ока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.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(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р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ека-река)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- Река 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Ока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куда несет свои воды?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Ока впадает в крупную реку Волга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.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(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р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ека-река-река)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Где же заканчивает совой путь великая русская река Волга?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Она впадает в Каспийское море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.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(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р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ека-река-река-море)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lastRenderedPageBreak/>
        <w:t>- Обсудите в группах и сделайте вывод о том, куда может впадать река.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Река может впадать в другую реку или в море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.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(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р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ека-река-море)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- Еще, ребята, река может впадать в озеро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.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 xml:space="preserve"> (</w:t>
      </w:r>
      <w:proofErr w:type="gramStart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р</w:t>
      </w:r>
      <w:proofErr w:type="gramEnd"/>
      <w:r w:rsidRPr="008C7D56">
        <w:rPr>
          <w:rFonts w:ascii="Times New Roman" w:hAnsi="Times New Roman" w:cs="Times New Roman"/>
          <w:bCs/>
          <w:color w:val="222222"/>
          <w:shd w:val="clear" w:color="auto" w:fill="FFFFFF"/>
        </w:rPr>
        <w:t>ека-озеро)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/>
          <w:bCs/>
          <w:color w:val="222222"/>
          <w:shd w:val="clear" w:color="auto" w:fill="FFFFFF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Динамическая пауза 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Cs/>
          <w:color w:val="22222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 xml:space="preserve"> </w:t>
      </w: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Высказывания команд.</w:t>
      </w:r>
    </w:p>
    <w:p w:rsidR="006B6FED" w:rsidRPr="008C7D56" w:rsidRDefault="006B6FED" w:rsidP="006B6FED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Река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> от </w:t>
      </w: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моря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> </w:t>
      </w: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отличается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> тем, что в </w:t>
      </w: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реке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 xml:space="preserve"> видны берега, а у </w:t>
      </w: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моря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 xml:space="preserve"> нет. </w:t>
      </w:r>
    </w:p>
    <w:p w:rsidR="006B6FED" w:rsidRPr="008C7D56" w:rsidRDefault="006B6FED" w:rsidP="006B6FED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  <w:color w:val="222222"/>
          <w:shd w:val="clear" w:color="auto" w:fill="FFFFFF"/>
        </w:rPr>
        <w:t>В </w:t>
      </w: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море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> - волны, а в </w:t>
      </w: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реке вода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 xml:space="preserve"> течёт постоянно в одном направлении. </w:t>
      </w:r>
    </w:p>
    <w:p w:rsidR="006B6FED" w:rsidRPr="008C7D56" w:rsidRDefault="006B6FED" w:rsidP="006B6FED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  <w:color w:val="222222"/>
          <w:shd w:val="clear" w:color="auto" w:fill="FFFFFF"/>
        </w:rPr>
        <w:t>В </w:t>
      </w: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море воды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> больше, чем в </w:t>
      </w:r>
      <w:r w:rsidRPr="008C7D56">
        <w:rPr>
          <w:rFonts w:ascii="Times New Roman" w:hAnsi="Times New Roman" w:cs="Times New Roman"/>
          <w:b/>
          <w:bCs/>
          <w:color w:val="222222"/>
          <w:shd w:val="clear" w:color="auto" w:fill="FFFFFF"/>
        </w:rPr>
        <w:t>реке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>.</w:t>
      </w:r>
    </w:p>
    <w:p w:rsidR="006B6FED" w:rsidRPr="008C7D56" w:rsidRDefault="006B6FED" w:rsidP="006B6FED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  <w:color w:val="222222"/>
          <w:shd w:val="clear" w:color="auto" w:fill="FFFFFF"/>
        </w:rPr>
        <w:t xml:space="preserve">У </w:t>
      </w:r>
      <w:r w:rsidRPr="008C7D56">
        <w:rPr>
          <w:rFonts w:ascii="Times New Roman" w:hAnsi="Times New Roman" w:cs="Times New Roman"/>
          <w:b/>
          <w:color w:val="222222"/>
          <w:shd w:val="clear" w:color="auto" w:fill="FFFFFF"/>
        </w:rPr>
        <w:t>реки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 xml:space="preserve"> есть </w:t>
      </w:r>
      <w:r w:rsidRPr="008C7D56">
        <w:rPr>
          <w:rFonts w:ascii="Times New Roman" w:hAnsi="Times New Roman" w:cs="Times New Roman"/>
          <w:b/>
          <w:color w:val="222222"/>
          <w:shd w:val="clear" w:color="auto" w:fill="FFFFFF"/>
        </w:rPr>
        <w:t>начало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 xml:space="preserve"> и </w:t>
      </w:r>
      <w:r w:rsidRPr="008C7D56">
        <w:rPr>
          <w:rFonts w:ascii="Times New Roman" w:hAnsi="Times New Roman" w:cs="Times New Roman"/>
          <w:b/>
          <w:color w:val="222222"/>
          <w:shd w:val="clear" w:color="auto" w:fill="FFFFFF"/>
        </w:rPr>
        <w:t>конец</w:t>
      </w:r>
      <w:r w:rsidRPr="008C7D56">
        <w:rPr>
          <w:rFonts w:ascii="Times New Roman" w:hAnsi="Times New Roman" w:cs="Times New Roman"/>
          <w:color w:val="222222"/>
          <w:shd w:val="clear" w:color="auto" w:fill="FFFFFF"/>
        </w:rPr>
        <w:t>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Подумайте, вода морская и речная одинаковая или разная?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Чем она различается?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В море вода соленая, а в реке пресная.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Проведем практическую работу.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 xml:space="preserve">У вас на столах два стакана с морской и речной водой. Вам надо определить, где морская вода, а где речная. 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Что нужно сделать с водой, чтобы это выяснить? (Обсуждение в группах)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Воду надо попробовать на вкус.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К каждому стакану прикрепить нужную надпись.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Кто-нибудь из вас может объяснить, почему в море вода соленая?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Вода – это отличный растворитель, она растворяет в себе минеральные соли. Вместе с водой они попадают в океан или море. Вода с поверхности океана или моря испаряется, а соль остается в море или океане и придает воде соленый вкус. Пить такую воду нельзя, зато принимать ванны с морской водой очень полезно для организма человека.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 xml:space="preserve">- Посмотрите в учебник на стр. 67. </w:t>
      </w:r>
      <w:proofErr w:type="spellStart"/>
      <w:r w:rsidRPr="008C7D56">
        <w:rPr>
          <w:rFonts w:ascii="Times New Roman" w:hAnsi="Times New Roman" w:cs="Times New Roman"/>
        </w:rPr>
        <w:t>Муравьишка</w:t>
      </w:r>
      <w:proofErr w:type="spellEnd"/>
      <w:r w:rsidRPr="008C7D56">
        <w:rPr>
          <w:rFonts w:ascii="Times New Roman" w:hAnsi="Times New Roman" w:cs="Times New Roman"/>
        </w:rPr>
        <w:t xml:space="preserve"> Вопросик задумался, можно ли ему искупаться «в море», не выходя из дома? Как это сделать?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 xml:space="preserve">- Нужно добавить в пресную воду морскую соль. 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 xml:space="preserve">- Где взять морскую соль? 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Она продается в магазине.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/>
        </w:rPr>
      </w:pPr>
      <w:r w:rsidRPr="008C7D56">
        <w:rPr>
          <w:rFonts w:ascii="Times New Roman" w:hAnsi="Times New Roman" w:cs="Times New Roman"/>
          <w:b/>
        </w:rPr>
        <w:t>4. Итог урока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Чтобы подвести итог, выполним мини проект. Создадим памятку по теме «Куда текут реки?»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Вспомните, куда текут реки? Наклейте необходимую схему под номером 1.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>- Чем отличается река от моря? Выберите нужную картинку и наклейте под номером 2.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 xml:space="preserve">- Чем различается вода в море и реке? Выберете нужную картинку и наклейте под номером 3. 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</w:rPr>
        <w:t xml:space="preserve">- Расскажите по памятке, </w:t>
      </w:r>
      <w:proofErr w:type="gramStart"/>
      <w:r w:rsidRPr="008C7D56">
        <w:rPr>
          <w:rFonts w:ascii="Times New Roman" w:hAnsi="Times New Roman" w:cs="Times New Roman"/>
        </w:rPr>
        <w:t>все</w:t>
      </w:r>
      <w:proofErr w:type="gramEnd"/>
      <w:r w:rsidRPr="008C7D56">
        <w:rPr>
          <w:rFonts w:ascii="Times New Roman" w:hAnsi="Times New Roman" w:cs="Times New Roman"/>
        </w:rPr>
        <w:t xml:space="preserve"> что мы сегодня узнали. (1 или 2 учеников из разных групп спросить, все памятки представить классу.)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  <w:b/>
        </w:rPr>
      </w:pPr>
      <w:r w:rsidRPr="008C7D56">
        <w:rPr>
          <w:rFonts w:ascii="Times New Roman" w:hAnsi="Times New Roman" w:cs="Times New Roman"/>
          <w:b/>
        </w:rPr>
        <w:t>5. Рефлексия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  <w:b/>
        </w:rPr>
        <w:t xml:space="preserve">- </w:t>
      </w:r>
      <w:r w:rsidRPr="008C7D56">
        <w:rPr>
          <w:rFonts w:ascii="Times New Roman" w:hAnsi="Times New Roman" w:cs="Times New Roman"/>
        </w:rPr>
        <w:t>Оцените свою работу на уроке.</w:t>
      </w:r>
    </w:p>
    <w:p w:rsidR="006B6FED" w:rsidRPr="008C7D56" w:rsidRDefault="006B6FED" w:rsidP="006B6FED">
      <w:pPr>
        <w:ind w:left="360"/>
        <w:rPr>
          <w:rFonts w:ascii="Times New Roman" w:hAnsi="Times New Roman" w:cs="Times New Roman"/>
        </w:rPr>
      </w:pPr>
      <w:r w:rsidRPr="008C7D56">
        <w:rPr>
          <w:rFonts w:ascii="Times New Roman" w:hAnsi="Times New Roman" w:cs="Times New Roman"/>
          <w:b/>
          <w:noProof/>
          <w:lang w:eastAsia="ru-RU"/>
        </w:rPr>
        <w:lastRenderedPageBreak/>
        <w:t xml:space="preserve"> </w:t>
      </w:r>
      <w:r w:rsidRPr="008C7D56">
        <w:rPr>
          <w:rFonts w:ascii="Times New Roman" w:hAnsi="Times New Roman" w:cs="Times New Roman"/>
        </w:rPr>
        <w:t>- Я благодарю вас за работу!</w:t>
      </w:r>
    </w:p>
    <w:p w:rsidR="000C2A11" w:rsidRDefault="000C2A11">
      <w:bookmarkStart w:id="0" w:name="_GoBack"/>
      <w:bookmarkEnd w:id="0"/>
    </w:p>
    <w:sectPr w:rsidR="000C2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65AF8"/>
    <w:multiLevelType w:val="hybridMultilevel"/>
    <w:tmpl w:val="6C58E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D2925"/>
    <w:multiLevelType w:val="hybridMultilevel"/>
    <w:tmpl w:val="2FAC67E0"/>
    <w:lvl w:ilvl="0" w:tplc="7214D06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7E8"/>
    <w:rsid w:val="000C2A11"/>
    <w:rsid w:val="006B6FED"/>
    <w:rsid w:val="00D7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F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3409</Characters>
  <Application>Microsoft Office Word</Application>
  <DocSecurity>0</DocSecurity>
  <Lines>28</Lines>
  <Paragraphs>7</Paragraphs>
  <ScaleCrop>false</ScaleCrop>
  <Company/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2025-11-25T16:52:00Z</dcterms:created>
  <dcterms:modified xsi:type="dcterms:W3CDTF">2025-11-25T16:52:00Z</dcterms:modified>
</cp:coreProperties>
</file>